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Технологическая карта </w:t>
      </w: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ткрытого урока русского языка</w:t>
      </w:r>
      <w:r w:rsidRPr="00D16D0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 урока:</w:t>
      </w: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«Части речи</w:t>
      </w:r>
      <w:r w:rsidRPr="00D16D0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».</w:t>
      </w: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Тип урока: изучение нового материала.</w:t>
      </w: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AF9" w:rsidRPr="00D16D02" w:rsidRDefault="009E0AF9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</w:p>
    <w:p w:rsidR="009E0AF9" w:rsidRPr="00D16D02" w:rsidRDefault="009E0AF9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045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E0AF9" w:rsidRPr="00D16D02" w:rsidRDefault="009E0AF9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Учитель начальных классов:</w:t>
      </w:r>
    </w:p>
    <w:p w:rsidR="009E0AF9" w:rsidRPr="00D16D02" w:rsidRDefault="009E0AF9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5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Пахомова И.В.</w:t>
      </w:r>
      <w:r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F6E" w:rsidRDefault="00295F6E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F6E" w:rsidRDefault="00295F6E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0AF9" w:rsidRPr="00D16D02" w:rsidRDefault="0004553D" w:rsidP="009E0A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 2</w:t>
      </w:r>
      <w:r w:rsidR="009E0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="009E0AF9" w:rsidRPr="00D16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E0AF9" w:rsidRDefault="009E0AF9" w:rsidP="009E0AF9"/>
    <w:tbl>
      <w:tblPr>
        <w:tblStyle w:val="a3"/>
        <w:tblW w:w="0" w:type="auto"/>
        <w:tblLook w:val="04A0"/>
      </w:tblPr>
      <w:tblGrid>
        <w:gridCol w:w="3510"/>
        <w:gridCol w:w="11276"/>
      </w:tblGrid>
      <w:tr w:rsidR="009E0AF9" w:rsidTr="00F603BA">
        <w:tc>
          <w:tcPr>
            <w:tcW w:w="3510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11276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0AF9" w:rsidTr="00F603BA">
        <w:tc>
          <w:tcPr>
            <w:tcW w:w="3510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1276" w:type="dxa"/>
          </w:tcPr>
          <w:p w:rsidR="009E0AF9" w:rsidRPr="00D23B4D" w:rsidRDefault="0004553D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«Д</w:t>
            </w:r>
            <w:r w:rsidR="009E0AF9" w:rsidRPr="00D23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0AF9" w:rsidTr="00F603BA">
        <w:tc>
          <w:tcPr>
            <w:tcW w:w="3510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1276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Урок «открытия» новых знаний</w:t>
            </w:r>
          </w:p>
        </w:tc>
      </w:tr>
      <w:tr w:rsidR="009E0AF9" w:rsidTr="00F603BA">
        <w:tc>
          <w:tcPr>
            <w:tcW w:w="3510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Цели урока</w:t>
            </w:r>
          </w:p>
        </w:tc>
        <w:tc>
          <w:tcPr>
            <w:tcW w:w="11276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proofErr w:type="gramEnd"/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ввести понятие части речи; формировать умение определять части речи;</w:t>
            </w:r>
          </w:p>
          <w:p w:rsidR="009E0AF9" w:rsidRPr="00D23B4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</w:t>
            </w:r>
            <w:proofErr w:type="gramEnd"/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учить работать с текстом, совершенствовать навык чтения; формировать универсальные учебные действия;</w:t>
            </w:r>
          </w:p>
          <w:p w:rsidR="009E0AF9" w:rsidRPr="00D23B4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воспитательная</w:t>
            </w:r>
            <w:proofErr w:type="gramEnd"/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воспитывать учебно-познавательный интерес к новому учебному материалу и способам решения новой языковой задачи</w:t>
            </w:r>
          </w:p>
        </w:tc>
      </w:tr>
      <w:tr w:rsidR="009E0AF9" w:rsidTr="00F603BA">
        <w:tc>
          <w:tcPr>
            <w:tcW w:w="3510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Технологии, методы, приемы</w:t>
            </w:r>
          </w:p>
        </w:tc>
        <w:tc>
          <w:tcPr>
            <w:tcW w:w="11276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Метод решения учебных задач</w:t>
            </w:r>
          </w:p>
        </w:tc>
      </w:tr>
      <w:tr w:rsidR="009E0AF9" w:rsidTr="00F603BA">
        <w:tc>
          <w:tcPr>
            <w:tcW w:w="3510" w:type="dxa"/>
          </w:tcPr>
          <w:p w:rsidR="009E0AF9" w:rsidRPr="00D23B4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понятия, термины</w:t>
            </w:r>
          </w:p>
        </w:tc>
        <w:tc>
          <w:tcPr>
            <w:tcW w:w="11276" w:type="dxa"/>
          </w:tcPr>
          <w:p w:rsidR="009E0AF9" w:rsidRPr="00D23B4D" w:rsidRDefault="009E0AF9" w:rsidP="00F603BA">
            <w:pPr>
              <w:tabs>
                <w:tab w:val="left" w:pos="8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>Часть речи, имя существительное, имя прилагательное, глагол</w:t>
            </w:r>
            <w:r w:rsidRPr="00D23B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9E0AF9" w:rsidRDefault="009E0AF9" w:rsidP="009E0A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E0AF9" w:rsidTr="00F603BA">
        <w:tc>
          <w:tcPr>
            <w:tcW w:w="14786" w:type="dxa"/>
            <w:gridSpan w:val="2"/>
          </w:tcPr>
          <w:p w:rsidR="009E0AF9" w:rsidRPr="00D23B4D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4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E0AF9" w:rsidTr="00F603BA">
        <w:tc>
          <w:tcPr>
            <w:tcW w:w="7393" w:type="dxa"/>
          </w:tcPr>
          <w:p w:rsidR="009E0AF9" w:rsidRPr="00385420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20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правописные умения: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 записывать слова и предложения;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учебно-языковые: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работать с текстом, задавать к нему вопросы;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определять части речи;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420">
              <w:rPr>
                <w:rFonts w:ascii="Times New Roman" w:hAnsi="Times New Roman" w:cs="Times New Roman"/>
                <w:i/>
                <w:sz w:val="24"/>
                <w:szCs w:val="24"/>
              </w:rPr>
              <w:t>речевые:</w:t>
            </w:r>
          </w:p>
          <w:p w:rsidR="009E0AF9" w:rsidRPr="0038542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научным стилем речи при ответе на вопросы</w:t>
            </w:r>
          </w:p>
        </w:tc>
        <w:tc>
          <w:tcPr>
            <w:tcW w:w="7393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свои достижения;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осознавать границу знания </w:t>
            </w:r>
            <w:r w:rsidRPr="00E30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незнания, стремиться преодолеть этот разрыв.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задачу; работать по предложенному учителем плану; высказывать свои предположения на основе учебного материала; осуществлять контроль за выполнением деятельности; совместно с учителем и одноклассниками давать оценку своей деятельности на уроке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р.)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задачи; осуществлять информационный поиск; моделировать открытые свойства объектов, преобразовывать информацию из одной знаковой системы в другую;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анализ с выделением существенных признаков, делать умозаключения и выводы; классифицировать, указывая на основани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классификации; подводить под понятие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п.)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сотрудничать с учителем и сверстниками при решении учебной задачи; уметь полно и точно выражать свои мысли; владеть диалогической формой речи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к.)</w:t>
            </w:r>
          </w:p>
          <w:p w:rsidR="009E0AF9" w:rsidRPr="00E30C89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F9" w:rsidTr="00F603BA">
        <w:tc>
          <w:tcPr>
            <w:tcW w:w="14786" w:type="dxa"/>
            <w:gridSpan w:val="2"/>
          </w:tcPr>
          <w:p w:rsidR="009E0AF9" w:rsidRPr="00282885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9E0AF9" w:rsidTr="00F603BA">
        <w:tc>
          <w:tcPr>
            <w:tcW w:w="7393" w:type="dxa"/>
          </w:tcPr>
          <w:p w:rsidR="009E0AF9" w:rsidRPr="00282885" w:rsidRDefault="009E0AF9" w:rsidP="00F603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393" w:type="dxa"/>
          </w:tcPr>
          <w:p w:rsidR="009E0AF9" w:rsidRPr="00282885" w:rsidRDefault="009E0AF9" w:rsidP="00F603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Ресурсы</w:t>
            </w:r>
          </w:p>
        </w:tc>
      </w:tr>
      <w:tr w:rsidR="009E0AF9" w:rsidTr="00F603BA">
        <w:tc>
          <w:tcPr>
            <w:tcW w:w="7393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E0AF9" w:rsidRPr="0028288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7393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85">
              <w:rPr>
                <w:rFonts w:ascii="Times New Roman" w:hAnsi="Times New Roman" w:cs="Times New Roman"/>
                <w:i/>
                <w:sz w:val="24"/>
                <w:szCs w:val="24"/>
              </w:rPr>
              <w:t>Книгопечатная продукция:</w:t>
            </w:r>
            <w:r>
              <w:t xml:space="preserve"> </w:t>
            </w:r>
            <w:r w:rsidRPr="0028288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4553D">
              <w:rPr>
                <w:rFonts w:ascii="Times New Roman" w:hAnsi="Times New Roman" w:cs="Times New Roman"/>
                <w:sz w:val="24"/>
                <w:szCs w:val="24"/>
              </w:rPr>
              <w:t>Русский язык 2</w:t>
            </w:r>
            <w:r w:rsidRPr="00282885">
              <w:rPr>
                <w:rFonts w:ascii="Times New Roman" w:hAnsi="Times New Roman" w:cs="Times New Roman"/>
                <w:sz w:val="24"/>
                <w:szCs w:val="24"/>
              </w:rPr>
              <w:t xml:space="preserve"> класс» (</w:t>
            </w:r>
            <w:r w:rsidR="0004553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82885">
              <w:rPr>
                <w:rFonts w:ascii="Times New Roman" w:hAnsi="Times New Roman" w:cs="Times New Roman"/>
                <w:sz w:val="24"/>
                <w:szCs w:val="24"/>
              </w:rPr>
              <w:t>часть)  Л.Ф.Климанова,  Т.В. Бабушкина, УМК «Перспектива».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Технические средства обучения: </w:t>
            </w:r>
            <w:r w:rsidRPr="0028288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документ-камера, интерактивная доска, проектор, учебник, 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 ноутбук.</w:t>
            </w:r>
          </w:p>
          <w:p w:rsidR="009E0AF9" w:rsidRPr="00131B8B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B8B">
              <w:rPr>
                <w:rFonts w:ascii="Times New Roman" w:hAnsi="Times New Roman" w:cs="Times New Roman"/>
                <w:i/>
                <w:sz w:val="24"/>
                <w:szCs w:val="24"/>
              </w:rPr>
              <w:t>Экранн</w:t>
            </w:r>
            <w:proofErr w:type="gramStart"/>
            <w:r w:rsidRPr="00131B8B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131B8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131B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звуковые пособия: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13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9E0AF9" w:rsidRPr="00282885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2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E0AF9" w:rsidRPr="00C95D73" w:rsidRDefault="009E0AF9" w:rsidP="009E0AF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63"/>
        <w:gridCol w:w="3531"/>
        <w:gridCol w:w="1890"/>
        <w:gridCol w:w="3147"/>
        <w:gridCol w:w="3155"/>
      </w:tblGrid>
      <w:tr w:rsidR="009E0AF9" w:rsidTr="00F603BA">
        <w:tc>
          <w:tcPr>
            <w:tcW w:w="14786" w:type="dxa"/>
            <w:gridSpan w:val="5"/>
          </w:tcPr>
          <w:p w:rsidR="009E0AF9" w:rsidRPr="00131B8B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</w:tr>
      <w:tr w:rsidR="009E0AF9" w:rsidTr="00F603BA">
        <w:tc>
          <w:tcPr>
            <w:tcW w:w="3063" w:type="dxa"/>
          </w:tcPr>
          <w:p w:rsidR="009E0AF9" w:rsidRPr="00131B8B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566" w:type="dxa"/>
          </w:tcPr>
          <w:p w:rsidR="009E0AF9" w:rsidRPr="00131B8B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умения: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предметные, УУД</w:t>
            </w:r>
          </w:p>
        </w:tc>
        <w:tc>
          <w:tcPr>
            <w:tcW w:w="1890" w:type="dxa"/>
          </w:tcPr>
          <w:p w:rsidR="009E0AF9" w:rsidRPr="00131B8B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3083" w:type="dxa"/>
          </w:tcPr>
          <w:p w:rsidR="009E0AF9" w:rsidRPr="00131B8B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84" w:type="dxa"/>
          </w:tcPr>
          <w:p w:rsidR="009E0AF9" w:rsidRPr="00131B8B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E0AF9" w:rsidRPr="00111D59" w:rsidTr="00F603BA">
        <w:tc>
          <w:tcPr>
            <w:tcW w:w="3063" w:type="dxa"/>
          </w:tcPr>
          <w:p w:rsidR="009E0AF9" w:rsidRPr="00131B8B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1B8B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9E0AF9" w:rsidRPr="00131B8B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</w:t>
            </w:r>
            <w:r w:rsidRPr="00131B8B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                учебной деятельности</w:t>
            </w:r>
          </w:p>
        </w:tc>
        <w:tc>
          <w:tcPr>
            <w:tcW w:w="3566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D59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мобилизовать свои силы для работы </w:t>
            </w:r>
            <w:proofErr w:type="gramStart"/>
            <w:r w:rsidRPr="00111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11D59">
              <w:rPr>
                <w:rFonts w:ascii="Times New Roman" w:hAnsi="Times New Roman" w:cs="Times New Roman"/>
                <w:b/>
                <w:sz w:val="24"/>
                <w:szCs w:val="24"/>
              </w:rPr>
              <w:t>р.)</w:t>
            </w:r>
          </w:p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договариваться с одноклассниками совместно с учителем о правилах поведения и общения, следовать им </w:t>
            </w:r>
            <w:proofErr w:type="gramStart"/>
            <w:r w:rsidRPr="00111D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11D59">
              <w:rPr>
                <w:rFonts w:ascii="Times New Roman" w:hAnsi="Times New Roman" w:cs="Times New Roman"/>
                <w:b/>
                <w:sz w:val="24"/>
                <w:szCs w:val="24"/>
              </w:rPr>
              <w:t>к.)</w:t>
            </w:r>
          </w:p>
        </w:tc>
        <w:tc>
          <w:tcPr>
            <w:tcW w:w="1890" w:type="dxa"/>
          </w:tcPr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проговаривание правил поведения на уроке</w:t>
            </w:r>
          </w:p>
        </w:tc>
        <w:tc>
          <w:tcPr>
            <w:tcW w:w="3184" w:type="dxa"/>
          </w:tcPr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стихотворение, повторяют правила поведения на уроке, объясняют, для чего нужно пользоваться этими правилами</w:t>
            </w:r>
          </w:p>
        </w:tc>
      </w:tr>
      <w:tr w:rsidR="009E0AF9" w:rsidRPr="004940CD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0A3A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566" w:type="dxa"/>
          </w:tcPr>
          <w:p w:rsidR="009E0AF9" w:rsidRPr="005622F1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5622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Предметные</w:t>
            </w:r>
            <w:proofErr w:type="spellEnd"/>
            <w:r w:rsidRPr="005622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– находить слова, обозначающие предмет, признак, действие.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– оценивать результаты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(р.)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– моделировать, классифицировать,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указывая на основание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(п.)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– слушать и понимать речь других; уметь с достаточной полнотой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и точностью выражать свои мысли; владеть</w:t>
            </w:r>
            <w:r w:rsidRPr="005622F1">
              <w:rPr>
                <w:sz w:val="24"/>
                <w:szCs w:val="24"/>
              </w:rPr>
              <w:t xml:space="preserve">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 речи в соответствии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с нормами родного языка </w:t>
            </w:r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90" w:type="dxa"/>
          </w:tcPr>
          <w:p w:rsidR="009E0AF9" w:rsidRPr="00111D5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59">
              <w:rPr>
                <w:rFonts w:ascii="Times New Roman" w:hAnsi="Times New Roman" w:cs="Times New Roman"/>
                <w:sz w:val="24"/>
                <w:szCs w:val="24"/>
              </w:rPr>
              <w:t>В первом классе вы работали со словами</w:t>
            </w:r>
          </w:p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59">
              <w:rPr>
                <w:rFonts w:ascii="Times New Roman" w:hAnsi="Times New Roman" w:cs="Times New Roman"/>
                <w:sz w:val="24"/>
                <w:szCs w:val="24"/>
              </w:rPr>
              <w:t>и предложениями. Скажите, пожалуйста,</w:t>
            </w:r>
          </w:p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помнит, какой моделью мы </w:t>
            </w:r>
            <w:r w:rsidRPr="00111D59">
              <w:rPr>
                <w:rFonts w:ascii="Times New Roman" w:hAnsi="Times New Roman" w:cs="Times New Roman"/>
                <w:sz w:val="24"/>
                <w:szCs w:val="24"/>
              </w:rPr>
              <w:t>обозначаем слово. Нарисуйте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D59">
              <w:rPr>
                <w:rFonts w:ascii="Times New Roman" w:hAnsi="Times New Roman" w:cs="Times New Roman"/>
                <w:sz w:val="24"/>
                <w:szCs w:val="24"/>
              </w:rPr>
              <w:t xml:space="preserve"> и покажите друг другу.</w:t>
            </w:r>
          </w:p>
          <w:p w:rsidR="009E0AF9" w:rsidRPr="00111D5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59">
              <w:rPr>
                <w:rFonts w:ascii="Times New Roman" w:hAnsi="Times New Roman" w:cs="Times New Roman"/>
                <w:sz w:val="24"/>
                <w:szCs w:val="24"/>
              </w:rPr>
              <w:t>– Ребята, а что могут обозначать слова?</w:t>
            </w:r>
          </w:p>
          <w:p w:rsidR="009E0AF9" w:rsidRPr="00C95D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– А как различать слова, обозначающие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D73">
              <w:rPr>
                <w:rFonts w:ascii="Times New Roman" w:hAnsi="Times New Roman" w:cs="Times New Roman"/>
                <w:sz w:val="24"/>
                <w:szCs w:val="24"/>
              </w:rPr>
              <w:t>предмет, действие и признак?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– Ребя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а теперь поиграем в игру. Я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вам 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орю, что обозначает слово, а вы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называете его. 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Например: предмет –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i/>
                <w:sz w:val="24"/>
                <w:szCs w:val="24"/>
              </w:rPr>
              <w:t>мяч.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– Оцените себя. Поставьте за работу</w:t>
            </w:r>
            <w:r>
              <w:t xml:space="preserve">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«+» или «−»</w:t>
            </w:r>
          </w:p>
        </w:tc>
        <w:tc>
          <w:tcPr>
            <w:tcW w:w="3184" w:type="dxa"/>
          </w:tcPr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Дети рисуют модели,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демонстрируют их друг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докумен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камере</w:t>
            </w: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6C6C8B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Прямоугольник 3" o:spid="_x0000_s1026" style="position:absolute;margin-left:30.25pt;margin-top:4.25pt;width:38.25pt;height:14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" fillcolor="window" strokecolor="#f79646" strokeweight="2pt"/>
              </w:pic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– Слова могут обозначать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предмет, действие, </w:t>
            </w: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признак.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– Можно различать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вопросам. 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 отвечают на вопрос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кто? </w:t>
            </w: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что?;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– названия действий – </w:t>
            </w: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что сделать? что делать?;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слова –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 – </w:t>
            </w:r>
            <w:proofErr w:type="gramStart"/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? какая?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какое?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Называют слова.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– </w:t>
            </w: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мяч, доска, парта…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играть, </w:t>
            </w: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прыгать, бегать…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– </w:t>
            </w:r>
            <w:proofErr w:type="gram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большая</w:t>
            </w:r>
            <w:proofErr w:type="gram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, красивая, белый…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Дети показывают «+»,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демонстрируя успешность</w:t>
            </w:r>
          </w:p>
          <w:p w:rsidR="009E0AF9" w:rsidRPr="004940C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0CD">
              <w:rPr>
                <w:rFonts w:ascii="Times New Roman" w:hAnsi="Times New Roman" w:cs="Times New Roman"/>
                <w:sz w:val="24"/>
                <w:szCs w:val="24"/>
              </w:rPr>
              <w:t>выполненной работы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3566" w:type="dxa"/>
          </w:tcPr>
          <w:p w:rsidR="009E0AF9" w:rsidRPr="005622F1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кто? что?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proofErr w:type="spellStart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делает?; грамотно писать слова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под диктовку; отвечать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вопросы, пользуясь научным стилем речи; находить примеры слов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разных частей речи,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свой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речевой опыт.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границу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знания/незнания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контролировать и оценивать свои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(р.);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классифицировать, указывая на основани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группировки;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(п.);</w:t>
            </w:r>
          </w:p>
          <w:p w:rsidR="009E0AF9" w:rsidRPr="005622F1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полно и точно выражать свои мысли; владеть диалогической </w:t>
            </w: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 xml:space="preserve">формой речи </w:t>
            </w:r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5622F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90" w:type="dxa"/>
          </w:tcPr>
          <w:p w:rsidR="009E0AF9" w:rsidRPr="005622F1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9E0AF9" w:rsidRPr="005622F1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с картинкой</w: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2F1">
              <w:rPr>
                <w:rFonts w:ascii="Times New Roman" w:hAnsi="Times New Roman" w:cs="Times New Roman"/>
                <w:sz w:val="24"/>
                <w:szCs w:val="24"/>
              </w:rPr>
              <w:t>инопланетянина</w: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E20E92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E0AF9" w:rsidRPr="006D0A3A" w:rsidRDefault="009E0AF9" w:rsidP="00F6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группы слов</w:t>
            </w:r>
          </w:p>
        </w:tc>
        <w:tc>
          <w:tcPr>
            <w:tcW w:w="3083" w:type="dxa"/>
          </w:tcPr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Ребята, а вы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что я вчера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получила письмо от инопланетянина.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самое главное, что он послал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письмо и вам. Это письмо есть в </w:t>
            </w:r>
            <w:proofErr w:type="gram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вашем</w:t>
            </w:r>
            <w:proofErr w:type="gramEnd"/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proofErr w:type="gram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. Откройте учебник на странице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и найдите упражнение 224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. Прочитайте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Вот такая история. Поняли ли вы, что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произошло?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А слова вам знакомы?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Действительно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здесь ничего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не понятно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Давайте разберемся. О ком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идет речь в этом тексте?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делали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калушата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Что делала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бутявка</w:t>
            </w:r>
            <w:proofErr w:type="spell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Уже стало что-то понятно. А теперь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попроб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уйте догадаться, есть ли в этом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ексте слова, которые обозначают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предметы, признаки и действ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Если обнаружите, то выпишите из рассказа по одному слову, обозначающему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предмет, признак, действие.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Проверим, как вы выполнили задание.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Выписали ли вы слова, которые,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возможно, обозначают предметы?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Оцените работу этих ребят.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вы догадались, где слова, обозначающие предмет, признак,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твие, ведь ранее вы утверждали,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что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знаете, о чем говорится в этом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тексте?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– А можете ли вы добавить к каждому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ву, которое выписали из текста,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русские слова?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все слова, которые вы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назвали, запишите в тетрадь,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распределив их на группы.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(Уч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идет по классу и замечает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детей, которые распределили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 xml:space="preserve">на группы </w:t>
            </w:r>
            <w:proofErr w:type="gramStart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грамматическому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значению.)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– Проверим, как вы распределили слова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на группы.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–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интересно! Почти у всех у вас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получилось три группы слов. Что это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за группы, на которые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огут </w:t>
            </w: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распределяться слова нашего языка?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– Что нам предстоит узнать?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Фиксирует на доске учебную задачу</w:t>
            </w:r>
          </w:p>
        </w:tc>
        <w:tc>
          <w:tcPr>
            <w:tcW w:w="3184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Открывают учебник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127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, находят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224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 и читают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текст: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Сяпала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Калуша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Калушатами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напушке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увазила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Бутявку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волит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Калушата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Калушаточки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Бутявка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Калушата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присяпали</w:t>
            </w:r>
            <w:proofErr w:type="spellEnd"/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Бутявку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стрямкали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proofErr w:type="spellStart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подудонились</w:t>
            </w:r>
            <w:proofErr w:type="spellEnd"/>
            <w:r w:rsidRPr="00810C27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– Нет, мы ничего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не поняли.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Мы не поняли эти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– Речь идет о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калушатах</w:t>
            </w:r>
            <w:proofErr w:type="spellEnd"/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бутявке</w:t>
            </w:r>
            <w:proofErr w:type="spell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Калушата</w:t>
            </w:r>
            <w:proofErr w:type="spell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присяпали</w:t>
            </w:r>
            <w:proofErr w:type="spell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бутявки</w:t>
            </w:r>
            <w:proofErr w:type="spell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стрямкали</w:t>
            </w:r>
            <w:proofErr w:type="spell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в парах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показыва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документ - камере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калуша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бутявка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Оценивают знаком «+».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показыва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ют слова,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, по их мнению,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могут обозначать признаки – </w:t>
            </w:r>
            <w:proofErr w:type="spellStart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некузявые</w:t>
            </w:r>
            <w:proofErr w:type="spellEnd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непалявые</w:t>
            </w:r>
            <w:proofErr w:type="spellEnd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 xml:space="preserve">и действия </w:t>
            </w:r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proofErr w:type="spellStart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стрямкали</w:t>
            </w:r>
            <w:proofErr w:type="spellEnd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47D40">
              <w:rPr>
                <w:i/>
              </w:rPr>
              <w:t xml:space="preserve"> </w:t>
            </w:r>
            <w:proofErr w:type="spellStart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>присяпали</w:t>
            </w:r>
            <w:proofErr w:type="spellEnd"/>
            <w:r w:rsidRPr="00A4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10C27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– Нам подсказали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20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кто? </w:t>
            </w:r>
            <w:proofErr w:type="gramStart"/>
            <w:r w:rsidRPr="00E20E92">
              <w:rPr>
                <w:rFonts w:ascii="Times New Roman" w:hAnsi="Times New Roman" w:cs="Times New Roman"/>
                <w:i/>
                <w:sz w:val="24"/>
                <w:szCs w:val="24"/>
              </w:rPr>
              <w:t>какие</w:t>
            </w:r>
            <w:proofErr w:type="gramEnd"/>
            <w:r w:rsidRPr="00E20E9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делали?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Устно называют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примеры слов,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обозначающих</w:t>
            </w:r>
            <w:proofErr w:type="gramEnd"/>
            <w:r w:rsidRPr="00A47D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признаки, действия.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Дети записывают,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подчеркивая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или пропуская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«опасные» места.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Называют слова.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Дети пока ответить</w:t>
            </w:r>
          </w:p>
          <w:p w:rsidR="009E0AF9" w:rsidRPr="00A47D40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D40">
              <w:rPr>
                <w:rFonts w:ascii="Times New Roman" w:hAnsi="Times New Roman" w:cs="Times New Roman"/>
                <w:sz w:val="24"/>
                <w:szCs w:val="24"/>
              </w:rPr>
              <w:t>не могут.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>– Какие группы слов есть</w:t>
            </w:r>
          </w:p>
          <w:p w:rsidR="009E0AF9" w:rsidRPr="00810C27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>в нашем языке?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проекта выхода из затруднения</w:t>
            </w:r>
          </w:p>
        </w:tc>
        <w:tc>
          <w:tcPr>
            <w:tcW w:w="3566" w:type="dxa"/>
          </w:tcPr>
          <w:p w:rsidR="009E0AF9" w:rsidRPr="00E20E92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умение работать с лингвистическим </w:t>
            </w: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>текстом;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</w:t>
            </w: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>в научном стиле.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методы информационного </w:t>
            </w: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>поиска;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знаковой системы </w:t>
            </w:r>
            <w:proofErr w:type="gramStart"/>
            <w:r w:rsidRPr="00E20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 xml:space="preserve">другую </w:t>
            </w:r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(п.);</w:t>
            </w:r>
          </w:p>
          <w:p w:rsidR="009E0AF9" w:rsidRPr="00E20E92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владеть диалогической формой речи в соответствии с грамматическими и синтаксическими </w:t>
            </w:r>
            <w:r w:rsidRPr="00E20E92">
              <w:rPr>
                <w:rFonts w:ascii="Times New Roman" w:hAnsi="Times New Roman" w:cs="Times New Roman"/>
                <w:sz w:val="24"/>
                <w:szCs w:val="24"/>
              </w:rPr>
              <w:t xml:space="preserve">нормами родного языка </w:t>
            </w:r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90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AF9" w:rsidRPr="00E20E92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E0AF9" w:rsidRPr="00E20E92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E92">
              <w:rPr>
                <w:rFonts w:ascii="Times New Roman" w:hAnsi="Times New Roman" w:cs="Times New Roman"/>
                <w:b/>
                <w:sz w:val="24"/>
                <w:szCs w:val="24"/>
              </w:rPr>
              <w:t>группы слов</w: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77EB5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</w:t>
            </w:r>
          </w:p>
          <w:p w:rsidR="009E0AF9" w:rsidRPr="00377EB5" w:rsidRDefault="006C6C8B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7" o:spid="_x0000_s1035" type="#_x0000_t32" style="position:absolute;left:0;text-align:left;margin-left:25.1pt;margin-top:3.9pt;width:9pt;height:13.5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w:pict>
                <v:shape id="Прямая со стрелкой 6" o:spid="_x0000_s1034" type="#_x0000_t32" style="position:absolute;left:0;text-align:left;margin-left:38.6pt;margin-top:3.9pt;width:0;height:16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" strokecolor="#4579b8 [3044]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zh-CN"/>
              </w:rPr>
              <w:pict>
                <v:shape id="Прямая со стрелкой 5" o:spid="_x0000_s1033" type="#_x0000_t32" style="position:absolute;left:0;text-align:left;margin-left:43.1pt;margin-top:3.9pt;width:8.25pt;height:1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" strokecolor="#4579b8 [3044]">
                  <v:stroke endarrow="open"/>
                </v:shape>
              </w:pict>
            </w:r>
          </w:p>
          <w:p w:rsidR="009E0AF9" w:rsidRPr="00377EB5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AF9" w:rsidRPr="006D0A3A" w:rsidRDefault="009E0AF9" w:rsidP="00F6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7EB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83" w:type="dxa"/>
          </w:tcPr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ученые тоже заметили,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что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языке есть группы слов. Хотите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знать, что пишут ученые про них?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учебник на странице 125 и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знакомьтесь с текстом. Возьмите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карандаши. Если найдете ответ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на наш вопрос, поставьте «!», а если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вам встретится что-нибудь непонятное,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то поставьте на полях знак «?».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– Ребят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нашли ли вы ответ на вопрос,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на который ранее не смогли ответить?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– Как ответите на него теперь?</w:t>
            </w:r>
          </w:p>
        </w:tc>
        <w:tc>
          <w:tcPr>
            <w:tcW w:w="3184" w:type="dxa"/>
          </w:tcPr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Да, мы хотим знать,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пишут ученые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про эти группы слов.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Ребята открывают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на странице 125, читают текст, ставят на полях нужные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знаки карандашом.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– Да, нашли.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Дети отвечают, опираясь</w:t>
            </w:r>
          </w:p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прочитанные сведения. Обсуждают, как графически показать ответ на вопрос; один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из учащихся вносит</w:t>
            </w:r>
            <w:r w:rsidRPr="00377EB5">
              <w:rPr>
                <w:sz w:val="24"/>
                <w:szCs w:val="24"/>
              </w:rPr>
              <w:t xml:space="preserve"> </w:t>
            </w: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показывает через документ – камеру.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566" w:type="dxa"/>
          </w:tcPr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E0AF9" w:rsidRPr="00377EB5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B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3566" w:type="dxa"/>
          </w:tcPr>
          <w:p w:rsidR="009E0AF9" w:rsidRPr="009E2ED3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грамотно трактовать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признаки частей речи.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уметь вносить необходимые коррективы в действие после его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завершения на основе его</w:t>
            </w:r>
            <w:r w:rsidRPr="009E2ED3">
              <w:rPr>
                <w:sz w:val="24"/>
                <w:szCs w:val="24"/>
              </w:rPr>
              <w:t xml:space="preserve">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оценки и учета характера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 xml:space="preserve">сделанных ошибок </w:t>
            </w:r>
            <w:r w:rsidRPr="009E2ED3">
              <w:rPr>
                <w:rFonts w:ascii="Times New Roman" w:hAnsi="Times New Roman" w:cs="Times New Roman"/>
                <w:b/>
                <w:sz w:val="24"/>
                <w:szCs w:val="24"/>
              </w:rPr>
              <w:t>(р.);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 xml:space="preserve">– моделировать признаки понятия </w:t>
            </w:r>
            <w:r w:rsidRPr="009E2ED3">
              <w:rPr>
                <w:rFonts w:ascii="Times New Roman" w:hAnsi="Times New Roman" w:cs="Times New Roman"/>
                <w:b/>
                <w:sz w:val="24"/>
                <w:szCs w:val="24"/>
              </w:rPr>
              <w:t>(п.);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– сотрудничать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учителем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и одноклассниками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учебной задачи; владеть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диалогической формой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и синтаксическими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нормами родного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 xml:space="preserve">языка </w:t>
            </w:r>
            <w:r w:rsidRPr="009E2E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E2ED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9E2ED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90" w:type="dxa"/>
          </w:tcPr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9E0AF9" w:rsidRPr="0049198B" w:rsidRDefault="006C6C8B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C8B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8" o:spid="_x0000_s1032" type="#_x0000_t109" style="position:absolute;left:0;text-align:left;margin-left:20.6pt;margin-top:1.5pt;width:36pt;height:18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" fillcolor="white [3201]" strokecolor="black [3200]" strokeweight="2pt"/>
              </w:pict>
            </w:r>
          </w:p>
          <w:p w:rsidR="009E0AF9" w:rsidRDefault="006C6C8B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Прямая со стрелкой 11" o:spid="_x0000_s1031" type="#_x0000_t32" style="position:absolute;left:0;text-align:left;margin-left:41.6pt;margin-top:12.45pt;width:0;height: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" strokecolor="#4579b8 [3044]">
                  <v:stroke endarrow="open"/>
                </v:shape>
              </w:pict>
            </w:r>
          </w:p>
          <w:p w:rsidR="009E0AF9" w:rsidRPr="0015384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9E0AF9" w:rsidRPr="0015384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кто?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153849" w:rsidRDefault="009E0AF9" w:rsidP="00F60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  <w:p w:rsidR="009E0AF9" w:rsidRDefault="006C6C8B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Блок-схема: процесс 9" o:spid="_x0000_s1030" type="#_x0000_t109" style="position:absolute;left:0;text-align:left;margin-left:20.6pt;margin-top:2.95pt;width:36pt;height:18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" fillcolor="window" strokecolor="windowText" strokeweight="2pt"/>
              </w:pic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153849" w:rsidRDefault="006C6C8B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Прямая со стрелкой 12" o:spid="_x0000_s1029" type="#_x0000_t32" style="position:absolute;left:0;text-align:left;margin-left:41.6pt;margin-top:-.45pt;width:0;height:14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" strokecolor="#4579b8 [3044]">
                  <v:stroke endarrow="open"/>
                </v:shape>
              </w:pic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 xml:space="preserve">признак </w:t>
            </w:r>
          </w:p>
          <w:p w:rsidR="009E0AF9" w:rsidRPr="0015384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какой?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9E0AF9" w:rsidRDefault="006C6C8B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Блок-схема: процесс 10" o:spid="_x0000_s1028" type="#_x0000_t109" style="position:absolute;margin-left:20.6pt;margin-top:12.45pt;width:36pt;height:1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" fillcolor="window" strokecolor="windowText" strokeweight="2pt"/>
              </w:pic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153849" w:rsidRDefault="006C6C8B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Прямая со стрелкой 13" o:spid="_x0000_s1027" type="#_x0000_t32" style="position:absolute;left:0;text-align:left;margin-left:43.85pt;margin-top:9.1pt;width:0;height:1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" strokecolor="#4579b8 [3044]">
                  <v:stroke endarrow="open"/>
                </v:shape>
              </w:pict>
            </w: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  <w:p w:rsidR="009E0AF9" w:rsidRPr="00153849" w:rsidRDefault="009E0AF9" w:rsidP="00F6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делать?</w:t>
            </w:r>
          </w:p>
        </w:tc>
        <w:tc>
          <w:tcPr>
            <w:tcW w:w="3083" w:type="dxa"/>
          </w:tcPr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Ребята, а теперь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поучимся 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речи. Работать без ошибок нам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помог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модели. Построим их для каж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дой части речи.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– Проверим результаты вашей работы.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составлению общих моделей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для каждой части речи.</w:t>
            </w:r>
          </w:p>
        </w:tc>
        <w:tc>
          <w:tcPr>
            <w:tcW w:w="3184" w:type="dxa"/>
          </w:tcPr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Дети распределяются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в группы и выполняют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После завершения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дети представляют свои результаты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всему классу.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совместно с учителем анализируют составленные модели,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выбирают те из них,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на которые они будут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опираться при составлении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общих моделей для каждой</w:t>
            </w:r>
          </w:p>
          <w:p w:rsidR="009E0AF9" w:rsidRPr="009E2ED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3566" w:type="dxa"/>
          </w:tcPr>
          <w:p w:rsidR="009E0AF9" w:rsidRPr="0015384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– определять части речи.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подводить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под понятие;</w:t>
            </w:r>
          </w:p>
          <w:p w:rsidR="009E0AF9" w:rsidRPr="00C95D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по заданному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основанию; 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</w:t>
            </w:r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(п.);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– точно и доказательно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свои мысли </w:t>
            </w:r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15384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890" w:type="dxa"/>
          </w:tcPr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Поучимся распределять слова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по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тям речи.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Выполните упражнение 225 на странице 128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 xml:space="preserve"> (в упражнении предлагается</w:t>
            </w:r>
            <w:proofErr w:type="gramEnd"/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распределить слова на группы по частям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речи).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– Проверим работу.</w:t>
            </w:r>
          </w:p>
        </w:tc>
        <w:tc>
          <w:tcPr>
            <w:tcW w:w="3184" w:type="dxa"/>
          </w:tcPr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Открывают учебник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и читают задание,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</w:t>
            </w: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15384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Организуется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849">
              <w:rPr>
                <w:rFonts w:ascii="Times New Roman" w:hAnsi="Times New Roman" w:cs="Times New Roman"/>
                <w:sz w:val="24"/>
                <w:szCs w:val="24"/>
              </w:rPr>
              <w:t>коллективная проверка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566" w:type="dxa"/>
          </w:tcPr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D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9E2ED3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3083" w:type="dxa"/>
          </w:tcPr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4" w:type="dxa"/>
          </w:tcPr>
          <w:p w:rsidR="009E0AF9" w:rsidRPr="0049198B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8B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 зрительную </w:t>
            </w:r>
            <w:proofErr w:type="spellStart"/>
            <w:r w:rsidRPr="0049198B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49198B">
              <w:rPr>
                <w:rFonts w:ascii="Times New Roman" w:hAnsi="Times New Roman" w:cs="Times New Roman"/>
                <w:sz w:val="24"/>
                <w:szCs w:val="24"/>
              </w:rPr>
              <w:t xml:space="preserve"> « Лови Снежинку»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Pr="006D0A3A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систему знаний и повторение</w:t>
            </w:r>
          </w:p>
        </w:tc>
        <w:tc>
          <w:tcPr>
            <w:tcW w:w="3566" w:type="dxa"/>
          </w:tcPr>
          <w:p w:rsidR="009E0AF9" w:rsidRPr="004E7C73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выполнением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- проводить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с выделением существенных признаков, делать </w:t>
            </w: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умозаключения и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>п.);</w:t>
            </w:r>
          </w:p>
        </w:tc>
        <w:tc>
          <w:tcPr>
            <w:tcW w:w="1890" w:type="dxa"/>
          </w:tcPr>
          <w:p w:rsidR="009E0AF9" w:rsidRPr="0049198B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98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контроля и мониторинга качества знаний </w:t>
            </w:r>
            <w:proofErr w:type="spellStart"/>
            <w:r w:rsidRPr="0049198B">
              <w:rPr>
                <w:rFonts w:ascii="Times New Roman" w:hAnsi="Times New Roman" w:cs="Times New Roman"/>
                <w:sz w:val="24"/>
                <w:szCs w:val="24"/>
              </w:rPr>
              <w:t>PROClass</w:t>
            </w:r>
            <w:proofErr w:type="spellEnd"/>
          </w:p>
        </w:tc>
        <w:tc>
          <w:tcPr>
            <w:tcW w:w="3083" w:type="dxa"/>
          </w:tcPr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№ 1 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количество предложений в тексте 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вершинами леса скрылось солнце прохладно и сыро в лесу оживает земля пахнет весенними почками вот </w:t>
            </w:r>
            <w:proofErr w:type="gramStart"/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шевельнулся на земле мокрый листок под ним показалась</w:t>
            </w:r>
            <w:proofErr w:type="gramEnd"/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зеленая стрелка молодой травки.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5   В) 6   С) 7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№ 2 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Указать группу слов, относящихся к именам существительным: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солнце, житель, коврик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жесткий</w:t>
            </w:r>
            <w:proofErr w:type="gramEnd"/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, близкий, зима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светил, кипело, стояла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№ 3 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Указать группу слов, относящихся к именам прилагательным: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одросла,</w:t>
            </w: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мешает,светит</w:t>
            </w:r>
            <w:proofErr w:type="spellEnd"/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) уборка, солнце, дорога,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голодный, </w:t>
            </w:r>
            <w:proofErr w:type="gramStart"/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утренняя</w:t>
            </w:r>
            <w:proofErr w:type="gramEnd"/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 w:rsidRPr="004E7C73">
              <w:rPr>
                <w:rFonts w:ascii="Times New Roman" w:hAnsi="Times New Roman" w:cs="Times New Roman"/>
                <w:i/>
                <w:sz w:val="24"/>
                <w:szCs w:val="24"/>
              </w:rPr>
              <w:t>нее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№ 4 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Указать группу слов, относящихся к глаголам: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яркое, пушистая, нарядный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ночевал, гуляет, победит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бабочка, лампа, озеро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№ 5 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>Указать имена существительные во множественном числе: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птицы, озёра, аллеи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лубина, темнота, сирень</w:t>
            </w:r>
          </w:p>
          <w:p w:rsidR="009E0AF9" w:rsidRPr="004E7C73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тень, степь, граница</w:t>
            </w:r>
          </w:p>
        </w:tc>
        <w:tc>
          <w:tcPr>
            <w:tcW w:w="3184" w:type="dxa"/>
          </w:tcPr>
          <w:p w:rsidR="009E0AF9" w:rsidRPr="0049198B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знания используют вместе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ранее</w:t>
            </w:r>
          </w:p>
        </w:tc>
      </w:tr>
      <w:tr w:rsidR="009E0AF9" w:rsidRPr="006D0A3A" w:rsidTr="00F603BA">
        <w:tc>
          <w:tcPr>
            <w:tcW w:w="3063" w:type="dxa"/>
          </w:tcPr>
          <w:p w:rsidR="009E0AF9" w:rsidRDefault="009E0AF9" w:rsidP="00F603B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учебной деятельности</w:t>
            </w:r>
          </w:p>
        </w:tc>
        <w:tc>
          <w:tcPr>
            <w:tcW w:w="3566" w:type="dxa"/>
          </w:tcPr>
          <w:p w:rsidR="009E0AF9" w:rsidRPr="000E388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 умение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признаки частей речи.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i/>
                <w:sz w:val="24"/>
                <w:szCs w:val="24"/>
              </w:rPr>
              <w:t>УУД: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 оценивать свои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Pr="000E388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388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0E388D">
              <w:rPr>
                <w:rFonts w:ascii="Times New Roman" w:hAnsi="Times New Roman" w:cs="Times New Roman"/>
                <w:b/>
                <w:sz w:val="24"/>
                <w:szCs w:val="24"/>
              </w:rPr>
              <w:t>.);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 полно и точно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выражать свои мысл</w:t>
            </w:r>
            <w:proofErr w:type="gramStart"/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к.)</w:t>
            </w:r>
          </w:p>
        </w:tc>
        <w:tc>
          <w:tcPr>
            <w:tcW w:w="1890" w:type="dxa"/>
          </w:tcPr>
          <w:p w:rsidR="009E0AF9" w:rsidRPr="006D0A3A" w:rsidRDefault="009E0AF9" w:rsidP="00F60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 Подведем итоги урока.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егодня на уроке вы узнали много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нового о словах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ашего языка. О чем бы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вы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тели рассказать своим родителям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или друзьям?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перь вам предстоит оценить свою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Приготовьте листочки, которы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ми будете себя оценивать.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Напоминаю: красные листочки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означают «не открыл для себя ничего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нового»; зеленые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«я продвинулся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по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 знаний»; желтые – «готов был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продвиг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аться, но пока кое-что для меня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осталось неясным».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Учитель вывешивает на доску картинку дерева знаний.</w:t>
            </w:r>
          </w:p>
        </w:tc>
        <w:tc>
          <w:tcPr>
            <w:tcW w:w="3184" w:type="dxa"/>
          </w:tcPr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– Я бы хотел рассказать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своим друзьям, что я </w:t>
            </w: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знаю, что такое имя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существительное, имя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прилагательное, глагол.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Дети готовят листочки.</w:t>
            </w:r>
          </w:p>
          <w:p w:rsidR="009E0AF9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Дети оценивают свои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достижения, прикрепляя</w:t>
            </w:r>
          </w:p>
          <w:p w:rsidR="009E0AF9" w:rsidRPr="000E388D" w:rsidRDefault="009E0AF9" w:rsidP="00F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8D">
              <w:rPr>
                <w:rFonts w:ascii="Times New Roman" w:hAnsi="Times New Roman" w:cs="Times New Roman"/>
                <w:sz w:val="24"/>
                <w:szCs w:val="24"/>
              </w:rPr>
              <w:t>листочки к дереву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0AF9" w:rsidRPr="006D0A3A" w:rsidRDefault="009E0AF9" w:rsidP="009E0AF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0AF9" w:rsidRPr="006D0A3A" w:rsidSect="00CF5C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B721D"/>
    <w:multiLevelType w:val="hybridMultilevel"/>
    <w:tmpl w:val="7EE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440AB"/>
    <w:multiLevelType w:val="hybridMultilevel"/>
    <w:tmpl w:val="ADFC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7E27"/>
    <w:rsid w:val="00042290"/>
    <w:rsid w:val="0004553D"/>
    <w:rsid w:val="000E388D"/>
    <w:rsid w:val="00111D59"/>
    <w:rsid w:val="00131B8B"/>
    <w:rsid w:val="00153849"/>
    <w:rsid w:val="00177E27"/>
    <w:rsid w:val="00282885"/>
    <w:rsid w:val="00295F6E"/>
    <w:rsid w:val="00377EB5"/>
    <w:rsid w:val="00385420"/>
    <w:rsid w:val="003E50B9"/>
    <w:rsid w:val="0049198B"/>
    <w:rsid w:val="004940CD"/>
    <w:rsid w:val="004E7C73"/>
    <w:rsid w:val="005622F1"/>
    <w:rsid w:val="006C6C8B"/>
    <w:rsid w:val="006D0A3A"/>
    <w:rsid w:val="00810C27"/>
    <w:rsid w:val="0089084D"/>
    <w:rsid w:val="0093525F"/>
    <w:rsid w:val="009E0AF9"/>
    <w:rsid w:val="009E2ED3"/>
    <w:rsid w:val="00A47D40"/>
    <w:rsid w:val="00B50785"/>
    <w:rsid w:val="00C95D73"/>
    <w:rsid w:val="00CF5C95"/>
    <w:rsid w:val="00CF690B"/>
    <w:rsid w:val="00D23B4D"/>
    <w:rsid w:val="00E20E92"/>
    <w:rsid w:val="00E30C89"/>
    <w:rsid w:val="00EA4E5F"/>
    <w:rsid w:val="00ED71EC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7" type="connector" idref="#Прямая со стрелкой 7"/>
        <o:r id="V:Rule8" type="connector" idref="#Прямая со стрелкой 5"/>
        <o:r id="V:Rule9" type="connector" idref="#Прямая со стрелкой 6"/>
        <o:r id="V:Rule10" type="connector" idref="#Прямая со стрелкой 13"/>
        <o:r id="V:Rule11" type="connector" idref="#Прямая со стрелкой 11"/>
        <o:r id="V:Rule1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B8B"/>
    <w:pPr>
      <w:ind w:left="720"/>
      <w:contextualSpacing/>
    </w:pPr>
  </w:style>
  <w:style w:type="paragraph" w:styleId="a5">
    <w:name w:val="No Spacing"/>
    <w:uiPriority w:val="1"/>
    <w:qFormat/>
    <w:rsid w:val="0093525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B8B"/>
    <w:pPr>
      <w:ind w:left="720"/>
      <w:contextualSpacing/>
    </w:pPr>
  </w:style>
  <w:style w:type="paragraph" w:styleId="a5">
    <w:name w:val="No Spacing"/>
    <w:uiPriority w:val="1"/>
    <w:qFormat/>
    <w:rsid w:val="0093525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2015-01-02T15:08:00Z</dcterms:created>
  <dcterms:modified xsi:type="dcterms:W3CDTF">2020-01-16T05:16:00Z</dcterms:modified>
</cp:coreProperties>
</file>